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9B6" w:rsidRDefault="007519B6" w:rsidP="007519B6">
      <w:pPr>
        <w:spacing w:line="240" w:lineRule="auto"/>
        <w:contextualSpacing/>
        <w:jc w:val="both"/>
        <w:rPr>
          <w:b/>
        </w:rPr>
      </w:pPr>
      <w:bookmarkStart w:id="0" w:name="_GoBack"/>
      <w:r w:rsidRPr="007519B6">
        <w:rPr>
          <w:b/>
        </w:rPr>
        <w:t>Subject:  ONLINE EVALUATION ANNOUNCEMENT</w:t>
      </w:r>
    </w:p>
    <w:p w:rsidR="007519B6" w:rsidRPr="007519B6" w:rsidRDefault="007519B6" w:rsidP="007519B6">
      <w:pPr>
        <w:spacing w:line="240" w:lineRule="auto"/>
        <w:contextualSpacing/>
        <w:jc w:val="both"/>
        <w:rPr>
          <w:b/>
        </w:rPr>
      </w:pPr>
    </w:p>
    <w:p w:rsidR="007519B6" w:rsidRPr="007519B6" w:rsidRDefault="007519B6" w:rsidP="007519B6">
      <w:pPr>
        <w:spacing w:line="240" w:lineRule="auto"/>
        <w:contextualSpacing/>
        <w:jc w:val="both"/>
        <w:rPr>
          <w:rFonts w:ascii="Arial Narrow" w:hAnsi="Arial Narrow"/>
          <w:b/>
        </w:rPr>
      </w:pPr>
    </w:p>
    <w:p w:rsidR="007519B6" w:rsidRDefault="007519B6" w:rsidP="007519B6">
      <w:pPr>
        <w:spacing w:line="240" w:lineRule="auto"/>
        <w:contextualSpacing/>
        <w:jc w:val="both"/>
        <w:rPr>
          <w:rFonts w:ascii="Arial Narrow" w:hAnsi="Arial Narrow"/>
        </w:rPr>
      </w:pPr>
      <w:r w:rsidRPr="007519B6">
        <w:rPr>
          <w:rFonts w:ascii="Arial Narrow" w:hAnsi="Arial Narrow"/>
        </w:rPr>
        <w:t xml:space="preserve">To </w:t>
      </w:r>
      <w:r>
        <w:rPr>
          <w:rFonts w:ascii="Arial Narrow" w:hAnsi="Arial Narrow"/>
        </w:rPr>
        <w:t>All Students and Faculty,</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ANIMO! Your Voice Matters.</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 xml:space="preserve">We hope this message finds you well and with a readiness to actively contribute to the ongoing improvement of your academic experience. We are delighted to inform you about </w:t>
      </w:r>
      <w:r>
        <w:rPr>
          <w:rFonts w:ascii="Arial Narrow" w:hAnsi="Arial Narrow"/>
        </w:rPr>
        <w:t>the Faculty and Course Evaluation for term 2, A.Y 2023-2024. W</w:t>
      </w:r>
      <w:r w:rsidRPr="007519B6">
        <w:rPr>
          <w:rFonts w:ascii="Arial Narrow" w:hAnsi="Arial Narrow"/>
        </w:rPr>
        <w:t>e eagerly extend an invitation for you to provide your invaluable insights.</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Rest assured that your responses will be treated with the utmost confidentiality. Each individual feedback submission is anonymous and will be utilized exclusively for the purpose of thorough analysis and continuous improvement.</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Here are the essential details:</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 xml:space="preserve">   • Account Name: Microsoft 365 email account (@my.dlshsi.edu.ph)</w:t>
      </w:r>
    </w:p>
    <w:p w:rsidR="007519B6" w:rsidRDefault="007519B6" w:rsidP="007519B6">
      <w:pPr>
        <w:spacing w:line="240" w:lineRule="auto"/>
        <w:contextualSpacing/>
        <w:jc w:val="both"/>
        <w:rPr>
          <w:rFonts w:ascii="Arial Narrow" w:hAnsi="Arial Narrow"/>
        </w:rPr>
      </w:pPr>
      <w:r w:rsidRPr="007519B6">
        <w:rPr>
          <w:rFonts w:ascii="Arial Narrow" w:hAnsi="Arial Narrow"/>
        </w:rPr>
        <w:t xml:space="preserve">   • Start Date: April 8, 2024 </w:t>
      </w: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 xml:space="preserve">   • Deadline: April 30, 2024</w:t>
      </w:r>
    </w:p>
    <w:p w:rsidR="007519B6" w:rsidRPr="007519B6" w:rsidRDefault="007519B6" w:rsidP="007519B6">
      <w:pPr>
        <w:spacing w:line="240" w:lineRule="auto"/>
        <w:contextualSpacing/>
        <w:jc w:val="both"/>
        <w:rPr>
          <w:rFonts w:ascii="Arial Narrow" w:hAnsi="Arial Narrow"/>
        </w:rPr>
      </w:pPr>
    </w:p>
    <w:p w:rsidR="007519B6" w:rsidRDefault="007519B6" w:rsidP="007519B6">
      <w:pPr>
        <w:spacing w:line="240" w:lineRule="auto"/>
        <w:contextualSpacing/>
        <w:jc w:val="both"/>
        <w:rPr>
          <w:rFonts w:ascii="Arial Narrow" w:hAnsi="Arial Narrow"/>
        </w:rPr>
      </w:pPr>
      <w:r w:rsidRPr="007519B6">
        <w:rPr>
          <w:rFonts w:ascii="Arial Narrow" w:hAnsi="Arial Narrow"/>
        </w:rPr>
        <w:t xml:space="preserve">To participate, access the evaluation through this link: </w:t>
      </w:r>
    </w:p>
    <w:p w:rsidR="007519B6" w:rsidRDefault="007519B6" w:rsidP="007519B6">
      <w:pPr>
        <w:spacing w:line="240" w:lineRule="auto"/>
        <w:contextualSpacing/>
        <w:jc w:val="both"/>
        <w:rPr>
          <w:rFonts w:ascii="Arial Narrow" w:hAnsi="Arial Narrow"/>
        </w:rPr>
      </w:pPr>
      <w:hyperlink r:id="rId4" w:history="1">
        <w:r w:rsidRPr="00C4486B">
          <w:rPr>
            <w:rStyle w:val="Hyperlink"/>
            <w:rFonts w:ascii="Arial Narrow" w:hAnsi="Arial Narrow"/>
          </w:rPr>
          <w:t>https://p24.courseval.net/etw/ets/et.asp?nxappid=DH2&amp;nxmid=start</w:t>
        </w:r>
      </w:hyperlink>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For log-in concerns, here’s a quick guide:</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 xml:space="preserve">   • For account resets, email </w:t>
      </w:r>
      <w:hyperlink r:id="rId5" w:history="1">
        <w:r w:rsidRPr="00C4486B">
          <w:rPr>
            <w:rStyle w:val="Hyperlink"/>
            <w:rFonts w:ascii="Arial Narrow" w:hAnsi="Arial Narrow"/>
          </w:rPr>
          <w:t>office365-email@dlsmhsi.edu.ph</w:t>
        </w:r>
      </w:hyperlink>
      <w:r>
        <w:rPr>
          <w:rFonts w:ascii="Arial Narrow" w:hAnsi="Arial Narrow"/>
        </w:rPr>
        <w:t xml:space="preserve"> </w:t>
      </w: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 xml:space="preserve">   • For technical concerns, email </w:t>
      </w:r>
      <w:hyperlink r:id="rId6" w:history="1">
        <w:r w:rsidRPr="00C4486B">
          <w:rPr>
            <w:rStyle w:val="Hyperlink"/>
            <w:rFonts w:ascii="Arial Narrow" w:hAnsi="Arial Narrow"/>
          </w:rPr>
          <w:t>cieti@dlsmhsi.edu.ph</w:t>
        </w:r>
      </w:hyperlink>
      <w:r>
        <w:rPr>
          <w:rFonts w:ascii="Arial Narrow" w:hAnsi="Arial Narrow"/>
        </w:rPr>
        <w:t xml:space="preserve"> </w:t>
      </w:r>
      <w:r w:rsidRPr="007519B6">
        <w:rPr>
          <w:rFonts w:ascii="Arial Narrow" w:hAnsi="Arial Narrow"/>
        </w:rPr>
        <w:t>with an error snapshot</w:t>
      </w: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 xml:space="preserve">   • For feedback or other concerns, email </w:t>
      </w:r>
      <w:hyperlink r:id="rId7" w:history="1">
        <w:r w:rsidRPr="00C4486B">
          <w:rPr>
            <w:rStyle w:val="Hyperlink"/>
            <w:rFonts w:ascii="Arial Narrow" w:hAnsi="Arial Narrow"/>
          </w:rPr>
          <w:t>ceea@dlsmhsi.edu.ph</w:t>
        </w:r>
      </w:hyperlink>
      <w:r>
        <w:rPr>
          <w:rFonts w:ascii="Arial Narrow" w:hAnsi="Arial Narrow"/>
        </w:rPr>
        <w:t xml:space="preserve"> </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Your input plays a pivotal role in shaping the future of our institution, and your perspective holds immense value to us. We deeply appreciate the time and effort you invest in sharing your thoughts.</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Thank you for being an indispensable part of our academic community.</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In St. La Salle,</w:t>
      </w:r>
    </w:p>
    <w:p w:rsidR="007519B6" w:rsidRPr="007519B6" w:rsidRDefault="007519B6" w:rsidP="007519B6">
      <w:pPr>
        <w:spacing w:line="240" w:lineRule="auto"/>
        <w:contextualSpacing/>
        <w:jc w:val="both"/>
        <w:rPr>
          <w:rFonts w:ascii="Arial Narrow" w:hAnsi="Arial Narrow"/>
        </w:rPr>
      </w:pPr>
    </w:p>
    <w:p w:rsidR="007519B6" w:rsidRPr="007519B6" w:rsidRDefault="007519B6" w:rsidP="007519B6">
      <w:pPr>
        <w:spacing w:line="240" w:lineRule="auto"/>
        <w:contextualSpacing/>
        <w:jc w:val="both"/>
        <w:rPr>
          <w:rFonts w:ascii="Arial Narrow" w:hAnsi="Arial Narrow"/>
        </w:rPr>
      </w:pPr>
      <w:r w:rsidRPr="007519B6">
        <w:rPr>
          <w:rFonts w:ascii="Arial Narrow" w:hAnsi="Arial Narrow"/>
        </w:rPr>
        <w:t>Office of the Vice Chancellor for Academic Services</w:t>
      </w:r>
    </w:p>
    <w:p w:rsidR="00024986" w:rsidRPr="007519B6" w:rsidRDefault="007519B6" w:rsidP="007519B6">
      <w:pPr>
        <w:spacing w:line="240" w:lineRule="auto"/>
        <w:contextualSpacing/>
        <w:jc w:val="both"/>
        <w:rPr>
          <w:rFonts w:ascii="Arial Narrow" w:hAnsi="Arial Narrow"/>
        </w:rPr>
      </w:pPr>
      <w:r w:rsidRPr="007519B6">
        <w:rPr>
          <w:rFonts w:ascii="Arial Narrow" w:hAnsi="Arial Narrow"/>
        </w:rPr>
        <w:t>Center for Educational Effectiveness and Accreditation (CEEA)</w:t>
      </w:r>
      <w:bookmarkEnd w:id="0"/>
    </w:p>
    <w:sectPr w:rsidR="00024986" w:rsidRPr="0075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B6"/>
    <w:rsid w:val="003D5E43"/>
    <w:rsid w:val="007519B6"/>
    <w:rsid w:val="0081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AEA8"/>
  <w15:chartTrackingRefBased/>
  <w15:docId w15:val="{9DC61AC6-FFE3-4364-A971-63D9D45A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9B6"/>
    <w:rPr>
      <w:color w:val="0563C1" w:themeColor="hyperlink"/>
      <w:u w:val="single"/>
    </w:rPr>
  </w:style>
  <w:style w:type="character" w:styleId="UnresolvedMention">
    <w:name w:val="Unresolved Mention"/>
    <w:basedOn w:val="DefaultParagraphFont"/>
    <w:uiPriority w:val="99"/>
    <w:semiHidden/>
    <w:unhideWhenUsed/>
    <w:rsid w:val="0075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eea@dlsmhsi.edu.p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eti@dlsmhsi.edu.ph" TargetMode="External"/><Relationship Id="rId5" Type="http://schemas.openxmlformats.org/officeDocument/2006/relationships/hyperlink" Target="mailto:office365-email@dlsmhsi.edu.ph" TargetMode="External"/><Relationship Id="rId4" Type="http://schemas.openxmlformats.org/officeDocument/2006/relationships/hyperlink" Target="https://p24.courseval.net/etw/ets/et.asp?nxappid=DH2&amp;nxmid=star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Francisco</dc:creator>
  <cp:keywords/>
  <dc:description/>
  <cp:lastModifiedBy>Jean Francisco</cp:lastModifiedBy>
  <cp:revision>1</cp:revision>
  <dcterms:created xsi:type="dcterms:W3CDTF">2024-04-15T05:23:00Z</dcterms:created>
  <dcterms:modified xsi:type="dcterms:W3CDTF">2024-04-15T05:29:00Z</dcterms:modified>
</cp:coreProperties>
</file>